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44E" w14:textId="59BC7B64" w:rsidR="00A96D2B" w:rsidRPr="00A96D2B" w:rsidRDefault="00A96D2B" w:rsidP="00A96D2B">
      <w:pPr>
        <w:jc w:val="center"/>
        <w:rPr>
          <w:b/>
          <w:bCs/>
          <w:sz w:val="44"/>
          <w:szCs w:val="44"/>
        </w:rPr>
      </w:pPr>
      <w:r w:rsidRPr="00A96D2B">
        <w:rPr>
          <w:b/>
          <w:bCs/>
          <w:sz w:val="44"/>
          <w:szCs w:val="44"/>
        </w:rPr>
        <w:t>School Lunch and Breakfast Information</w:t>
      </w:r>
    </w:p>
    <w:p w14:paraId="1E9D680B" w14:textId="77777777" w:rsidR="00A96D2B" w:rsidRDefault="00A96D2B"/>
    <w:p w14:paraId="581FEBBF" w14:textId="511101EA" w:rsidR="00A96D2B" w:rsidRPr="00A96D2B" w:rsidRDefault="00A96D2B">
      <w:pPr>
        <w:rPr>
          <w:sz w:val="40"/>
          <w:szCs w:val="40"/>
        </w:rPr>
      </w:pPr>
      <w:r w:rsidRPr="00A96D2B">
        <w:rPr>
          <w:sz w:val="40"/>
          <w:szCs w:val="40"/>
        </w:rPr>
        <w:t xml:space="preserve">South Pekin Grade is happy to announce that all students receive a free breakfast and lunch daily. Breakfasts consist of both hot and cold options. </w:t>
      </w:r>
      <w:r>
        <w:rPr>
          <w:sz w:val="40"/>
          <w:szCs w:val="40"/>
        </w:rPr>
        <w:t xml:space="preserve">Lunches vary from day to day, with all nutritional guidelines being followed. </w:t>
      </w:r>
      <w:r w:rsidRPr="00A96D2B">
        <w:rPr>
          <w:sz w:val="40"/>
          <w:szCs w:val="40"/>
        </w:rPr>
        <w:t xml:space="preserve">All students eat breakfast in their classroom, and lunches are divided by grade level. Breakfast is served from 7:40-8:10. There are three lunches, with first starting at 11:24 and the last starting at 12:38. </w:t>
      </w:r>
      <w:r w:rsidR="005F1330">
        <w:rPr>
          <w:sz w:val="40"/>
          <w:szCs w:val="40"/>
        </w:rPr>
        <w:t xml:space="preserve">Students may purchase ala carte items (lunch) each day for $1.50. </w:t>
      </w:r>
    </w:p>
    <w:p w14:paraId="4AFB21E4" w14:textId="1F4FFBE7" w:rsidR="00A96D2B" w:rsidRPr="00A96D2B" w:rsidRDefault="00A96D2B">
      <w:pPr>
        <w:rPr>
          <w:sz w:val="40"/>
          <w:szCs w:val="40"/>
        </w:rPr>
      </w:pPr>
    </w:p>
    <w:p w14:paraId="5A7F8FC1" w14:textId="73901697" w:rsidR="00A96D2B" w:rsidRDefault="00A96D2B">
      <w:pPr>
        <w:rPr>
          <w:sz w:val="40"/>
          <w:szCs w:val="40"/>
        </w:rPr>
      </w:pPr>
      <w:r w:rsidRPr="00A96D2B">
        <w:rPr>
          <w:sz w:val="40"/>
          <w:szCs w:val="40"/>
        </w:rPr>
        <w:t xml:space="preserve">Any questions related to the school’s breakfast and lunch program can directed to Miss Jewel Billen (Kitchen Director) or Mr. Seth Mingus (Superintendent). </w:t>
      </w:r>
    </w:p>
    <w:p w14:paraId="79BF8C53" w14:textId="44773487" w:rsidR="00F47868" w:rsidRDefault="00F47868">
      <w:pPr>
        <w:rPr>
          <w:sz w:val="40"/>
          <w:szCs w:val="40"/>
        </w:rPr>
      </w:pPr>
    </w:p>
    <w:p w14:paraId="2C26F9EF" w14:textId="1AC8F8AB" w:rsidR="00F47868" w:rsidRPr="00F47868" w:rsidRDefault="00F47868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F47868">
        <w:rPr>
          <w:rFonts w:cstheme="minorHAnsi"/>
          <w:color w:val="222222"/>
          <w:sz w:val="40"/>
          <w:szCs w:val="40"/>
          <w:shd w:val="clear" w:color="auto" w:fill="FFFFFF"/>
        </w:rPr>
        <w:t>Families who finding summer meals can click on the link below. It will direct you to a Find Food Illinois Map that shows where you can find School and Summer Meal Sites.</w:t>
      </w:r>
    </w:p>
    <w:p w14:paraId="418D47E9" w14:textId="640C8D29" w:rsidR="00F47868" w:rsidRDefault="00F47868">
      <w:pPr>
        <w:rPr>
          <w:rFonts w:ascii="Arial" w:hAnsi="Arial" w:cs="Arial"/>
          <w:color w:val="222222"/>
          <w:shd w:val="clear" w:color="auto" w:fill="FFFFFF"/>
        </w:rPr>
      </w:pPr>
    </w:p>
    <w:p w14:paraId="665B84FE" w14:textId="39EFF4C1" w:rsidR="00F47868" w:rsidRPr="00A96D2B" w:rsidRDefault="005F1330">
      <w:pPr>
        <w:rPr>
          <w:sz w:val="40"/>
          <w:szCs w:val="40"/>
        </w:rPr>
      </w:pPr>
      <w:hyperlink r:id="rId4" w:anchor="food-finder" w:history="1">
        <w:r w:rsidR="00F47868" w:rsidRPr="0031573E">
          <w:rPr>
            <w:rStyle w:val="Hyperlink"/>
            <w:sz w:val="40"/>
            <w:szCs w:val="40"/>
          </w:rPr>
          <w:t>https://eat-move-save.extension.illinois.edu/#food-finder</w:t>
        </w:r>
      </w:hyperlink>
    </w:p>
    <w:sectPr w:rsidR="00F47868" w:rsidRPr="00A9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B"/>
    <w:rsid w:val="005F1330"/>
    <w:rsid w:val="00A96D2B"/>
    <w:rsid w:val="00F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49D4"/>
  <w15:chartTrackingRefBased/>
  <w15:docId w15:val="{9AB80359-A86A-49D9-A3E5-D5681F4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t-move-save.extension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Mingus</dc:creator>
  <cp:keywords/>
  <dc:description/>
  <cp:lastModifiedBy>Seth Mingus</cp:lastModifiedBy>
  <cp:revision>3</cp:revision>
  <dcterms:created xsi:type="dcterms:W3CDTF">2023-05-22T17:36:00Z</dcterms:created>
  <dcterms:modified xsi:type="dcterms:W3CDTF">2023-06-05T14:34:00Z</dcterms:modified>
</cp:coreProperties>
</file>